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99672" w14:textId="522A38DD" w:rsidR="00E72C8E" w:rsidRDefault="00246262" w:rsidP="00246262">
      <w:pPr>
        <w:spacing w:after="0" w:line="276" w:lineRule="auto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Elenco opere</w:t>
      </w:r>
    </w:p>
    <w:p w14:paraId="2F0CBCAB" w14:textId="77777777" w:rsidR="00C62BAC" w:rsidRDefault="00C62BAC" w:rsidP="00246262">
      <w:pPr>
        <w:spacing w:after="0" w:line="276" w:lineRule="auto"/>
        <w:rPr>
          <w:rFonts w:ascii="Garamond" w:hAnsi="Garamond" w:cs="Arial"/>
          <w:b/>
          <w:bCs/>
        </w:rPr>
      </w:pPr>
    </w:p>
    <w:p w14:paraId="69F3C302" w14:textId="77777777" w:rsidR="002521BE" w:rsidRPr="00E72C8E" w:rsidRDefault="002521BE" w:rsidP="00246262">
      <w:pPr>
        <w:spacing w:after="0" w:line="276" w:lineRule="auto"/>
        <w:rPr>
          <w:rFonts w:ascii="Garamond" w:hAnsi="Garamond" w:cs="Arial"/>
          <w:b/>
          <w:bCs/>
        </w:rPr>
      </w:pPr>
    </w:p>
    <w:p w14:paraId="07F69F6C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>Madonna con il Bambino</w:t>
      </w:r>
      <w:r w:rsidRPr="00246262">
        <w:rPr>
          <w:rFonts w:ascii="Garamond" w:hAnsi="Garamond" w:cs="Arial"/>
        </w:rPr>
        <w:t xml:space="preserve">, Boccaccio </w:t>
      </w:r>
      <w:proofErr w:type="spellStart"/>
      <w:r w:rsidRPr="00246262">
        <w:rPr>
          <w:rFonts w:ascii="Garamond" w:hAnsi="Garamond" w:cs="Arial"/>
        </w:rPr>
        <w:t>Boccaccino</w:t>
      </w:r>
      <w:proofErr w:type="spellEnd"/>
      <w:r w:rsidRPr="00246262">
        <w:rPr>
          <w:rFonts w:ascii="Garamond" w:hAnsi="Garamond" w:cs="Arial"/>
        </w:rPr>
        <w:t xml:space="preserve">, 1508-1510, tavola, 49x50 cm, Reg. Cron. 2190, Pinacoteca di Brera, Milano </w:t>
      </w:r>
    </w:p>
    <w:p w14:paraId="1B4E9BE6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31BF79BB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>Madonna con il Bambino e San Sebastiano</w:t>
      </w:r>
      <w:r w:rsidRPr="00246262">
        <w:rPr>
          <w:rFonts w:ascii="Garamond" w:hAnsi="Garamond" w:cs="Arial"/>
        </w:rPr>
        <w:t>, Giovanni Agostino da Lodi, 1510, tavola, 43 x 53 cm, IN RC.G.E. 490, Galleria Estense, Modena</w:t>
      </w:r>
    </w:p>
    <w:p w14:paraId="19ADD719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3D219D98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>Santi Pietro e Giovanni Evangelista (?)</w:t>
      </w:r>
      <w:r w:rsidRPr="00246262">
        <w:rPr>
          <w:rFonts w:ascii="Garamond" w:hAnsi="Garamond" w:cs="Arial"/>
        </w:rPr>
        <w:t>, Giovanni Agostino da Lodi, 1490-1495, tavola, 22,5 x 34,5 cm, Reg. Cron. 2119, Pinacoteca di Brera, Milano</w:t>
      </w:r>
    </w:p>
    <w:p w14:paraId="4DA79CF2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323CC9C1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proofErr w:type="spellStart"/>
      <w:r w:rsidRPr="00246262">
        <w:rPr>
          <w:rFonts w:ascii="Garamond" w:hAnsi="Garamond" w:cs="Arial"/>
          <w:i/>
        </w:rPr>
        <w:t>Libreto</w:t>
      </w:r>
      <w:proofErr w:type="spellEnd"/>
      <w:r w:rsidRPr="00246262">
        <w:rPr>
          <w:rFonts w:ascii="Garamond" w:hAnsi="Garamond" w:cs="Arial"/>
          <w:i/>
        </w:rPr>
        <w:t xml:space="preserve"> dele spese per mi Joan </w:t>
      </w:r>
      <w:proofErr w:type="spellStart"/>
      <w:r w:rsidRPr="00246262">
        <w:rPr>
          <w:rFonts w:ascii="Garamond" w:hAnsi="Garamond" w:cs="Arial"/>
          <w:i/>
        </w:rPr>
        <w:t>paulo</w:t>
      </w:r>
      <w:proofErr w:type="spellEnd"/>
      <w:r w:rsidRPr="00246262">
        <w:rPr>
          <w:rFonts w:ascii="Garamond" w:hAnsi="Garamond" w:cs="Arial"/>
          <w:i/>
        </w:rPr>
        <w:t xml:space="preserve"> </w:t>
      </w:r>
      <w:proofErr w:type="spellStart"/>
      <w:r w:rsidRPr="00246262">
        <w:rPr>
          <w:rFonts w:ascii="Garamond" w:hAnsi="Garamond" w:cs="Arial"/>
          <w:i/>
        </w:rPr>
        <w:t>Averoldo</w:t>
      </w:r>
      <w:proofErr w:type="spellEnd"/>
      <w:r w:rsidRPr="00246262">
        <w:rPr>
          <w:rFonts w:ascii="Garamond" w:hAnsi="Garamond" w:cs="Arial"/>
          <w:i/>
        </w:rPr>
        <w:t xml:space="preserve"> </w:t>
      </w:r>
      <w:proofErr w:type="gramStart"/>
      <w:r w:rsidRPr="00246262">
        <w:rPr>
          <w:rFonts w:ascii="Garamond" w:hAnsi="Garamond" w:cs="Arial"/>
          <w:i/>
        </w:rPr>
        <w:t>nel andata</w:t>
      </w:r>
      <w:proofErr w:type="gramEnd"/>
      <w:r w:rsidRPr="00246262">
        <w:rPr>
          <w:rFonts w:ascii="Garamond" w:hAnsi="Garamond" w:cs="Arial"/>
          <w:i/>
        </w:rPr>
        <w:t xml:space="preserve"> de Venezia </w:t>
      </w:r>
      <w:proofErr w:type="spellStart"/>
      <w:r w:rsidRPr="00246262">
        <w:rPr>
          <w:rFonts w:ascii="Garamond" w:hAnsi="Garamond" w:cs="Arial"/>
          <w:i/>
        </w:rPr>
        <w:t>etc</w:t>
      </w:r>
      <w:proofErr w:type="spellEnd"/>
      <w:r w:rsidRPr="00246262">
        <w:rPr>
          <w:rFonts w:ascii="Garamond" w:hAnsi="Garamond" w:cs="Arial"/>
          <w:i/>
        </w:rPr>
        <w:t xml:space="preserve"> Me partite da Bressa adì 28 </w:t>
      </w:r>
      <w:proofErr w:type="spellStart"/>
      <w:r w:rsidRPr="00246262">
        <w:rPr>
          <w:rFonts w:ascii="Garamond" w:hAnsi="Garamond" w:cs="Arial"/>
          <w:i/>
        </w:rPr>
        <w:t>septembris</w:t>
      </w:r>
      <w:proofErr w:type="spellEnd"/>
      <w:r w:rsidRPr="00246262">
        <w:rPr>
          <w:rFonts w:ascii="Garamond" w:hAnsi="Garamond" w:cs="Arial"/>
          <w:i/>
        </w:rPr>
        <w:t xml:space="preserve"> 1504</w:t>
      </w:r>
      <w:r w:rsidRPr="00246262">
        <w:rPr>
          <w:rFonts w:ascii="Garamond" w:hAnsi="Garamond" w:cs="Arial"/>
        </w:rPr>
        <w:t>, Giovan Paolo Averoldi, 1504, 15 x 10,5 cm, Collezione privata, Milano</w:t>
      </w:r>
    </w:p>
    <w:p w14:paraId="6114C2C9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74817268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>Madonna dei garofani</w:t>
      </w:r>
      <w:r w:rsidRPr="00246262">
        <w:rPr>
          <w:rFonts w:ascii="Garamond" w:hAnsi="Garamond" w:cs="Arial"/>
        </w:rPr>
        <w:t>, Andrea Solario, 1493-1494, tavola, 76 x 63 cm, Reg. Cron. 315, Pinacoteca di Brera, Milano</w:t>
      </w:r>
    </w:p>
    <w:p w14:paraId="250EF45F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49C1AC44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>Madonna con il Bambino e i santi Simone e Girolamo</w:t>
      </w:r>
      <w:r w:rsidRPr="00246262">
        <w:rPr>
          <w:rFonts w:ascii="Garamond" w:hAnsi="Garamond" w:cs="Arial"/>
        </w:rPr>
        <w:t>, Andrea Solario, 1495, tavola, 102 x 87 cm, Reg. Cron. 328, Pinacoteca di Brera, Milano</w:t>
      </w:r>
    </w:p>
    <w:p w14:paraId="25FA78AF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14F48C19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>Adorazione dei Magi</w:t>
      </w:r>
      <w:r w:rsidRPr="00246262">
        <w:rPr>
          <w:rFonts w:ascii="Garamond" w:hAnsi="Garamond" w:cs="Arial"/>
        </w:rPr>
        <w:t>, Bramantino, olio su pannello, 57,9 x 60.6</w:t>
      </w:r>
      <w:r w:rsidRPr="00246262">
        <w:rPr>
          <w:rFonts w:ascii="Garamond" w:hAnsi="Garamond" w:cs="Arial"/>
        </w:rPr>
        <w:tab/>
        <w:t>cm, NG 3073, National Gallery, Londra</w:t>
      </w:r>
    </w:p>
    <w:p w14:paraId="04AF493E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53997ECD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>Lavanda dei piedi</w:t>
      </w:r>
      <w:r w:rsidRPr="00246262">
        <w:rPr>
          <w:rFonts w:ascii="Garamond" w:hAnsi="Garamond" w:cs="Arial"/>
        </w:rPr>
        <w:t xml:space="preserve">, Giovanni Agostino da Lodi, tavola, 132 x 11 cm, </w:t>
      </w:r>
      <w:proofErr w:type="spellStart"/>
      <w:r w:rsidRPr="00246262">
        <w:rPr>
          <w:rFonts w:ascii="Garamond" w:hAnsi="Garamond" w:cs="Arial"/>
        </w:rPr>
        <w:t>inv</w:t>
      </w:r>
      <w:proofErr w:type="spellEnd"/>
      <w:r w:rsidRPr="00246262">
        <w:rPr>
          <w:rFonts w:ascii="Garamond" w:hAnsi="Garamond" w:cs="Arial"/>
        </w:rPr>
        <w:t>. 599, Gallerie dell'Accademia, Venezia</w:t>
      </w:r>
    </w:p>
    <w:p w14:paraId="42A26FEA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6CAC3DFF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>Le tre età</w:t>
      </w:r>
      <w:r w:rsidRPr="00246262">
        <w:rPr>
          <w:rFonts w:ascii="Garamond" w:hAnsi="Garamond" w:cs="Arial"/>
        </w:rPr>
        <w:t xml:space="preserve">, Giorgione, tavola, 62,5 x 77,6 cm, </w:t>
      </w:r>
      <w:proofErr w:type="spellStart"/>
      <w:r w:rsidRPr="00246262">
        <w:rPr>
          <w:rFonts w:ascii="Garamond" w:hAnsi="Garamond" w:cs="Arial"/>
        </w:rPr>
        <w:t>Inv</w:t>
      </w:r>
      <w:proofErr w:type="spellEnd"/>
      <w:r w:rsidRPr="00246262">
        <w:rPr>
          <w:rFonts w:ascii="Garamond" w:hAnsi="Garamond" w:cs="Arial"/>
        </w:rPr>
        <w:t>. Palatina 110, Gallerie degli Uffizi, Galleria Palatina di Palazzo Pitti, Firenze</w:t>
      </w:r>
    </w:p>
    <w:p w14:paraId="26D33F3F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112E250A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Madonna con il Bambino e i santi Pietro, Girolamo, Agostino e Maddalena, </w:t>
      </w:r>
      <w:r w:rsidRPr="00246262">
        <w:rPr>
          <w:rFonts w:ascii="Garamond" w:hAnsi="Garamond" w:cs="Arial"/>
        </w:rPr>
        <w:t xml:space="preserve">Alvise Vivarini, tavola, 145 x 100 cm, M.P.173, Musée de </w:t>
      </w:r>
      <w:proofErr w:type="spellStart"/>
      <w:r w:rsidRPr="00246262">
        <w:rPr>
          <w:rFonts w:ascii="Garamond" w:hAnsi="Garamond" w:cs="Arial"/>
        </w:rPr>
        <w:t>Picardie</w:t>
      </w:r>
      <w:proofErr w:type="spellEnd"/>
      <w:r w:rsidRPr="00246262">
        <w:rPr>
          <w:rFonts w:ascii="Garamond" w:hAnsi="Garamond" w:cs="Arial"/>
        </w:rPr>
        <w:t>, Amiens</w:t>
      </w:r>
    </w:p>
    <w:p w14:paraId="324F993F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32B6CA99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Nozze mistiche di santa Caterina con un committente, </w:t>
      </w:r>
      <w:r w:rsidRPr="00246262">
        <w:rPr>
          <w:rFonts w:ascii="Garamond" w:hAnsi="Garamond" w:cs="Arial"/>
        </w:rPr>
        <w:t>Giovanni Agostino da Lodi, 1502-1504, tavola, 131 x 108,5 cm, Santo Stefano (sacrestia) Patriarcato, Venezia</w:t>
      </w:r>
    </w:p>
    <w:p w14:paraId="298718B7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3ECBE2BF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>Sacra Famiglia (Madonna Trivulzio)</w:t>
      </w:r>
      <w:r w:rsidRPr="00246262">
        <w:rPr>
          <w:rFonts w:ascii="Garamond" w:hAnsi="Garamond" w:cs="Arial"/>
        </w:rPr>
        <w:t xml:space="preserve">, Bartolomeo Suardi detto Bramantino, 1510-1516, tavola, 61 x 47 cm, senza </w:t>
      </w:r>
      <w:proofErr w:type="spellStart"/>
      <w:r w:rsidRPr="00246262">
        <w:rPr>
          <w:rFonts w:ascii="Garamond" w:hAnsi="Garamond" w:cs="Arial"/>
        </w:rPr>
        <w:t>inv</w:t>
      </w:r>
      <w:proofErr w:type="spellEnd"/>
      <w:r w:rsidRPr="00246262">
        <w:rPr>
          <w:rFonts w:ascii="Garamond" w:hAnsi="Garamond" w:cs="Arial"/>
        </w:rPr>
        <w:t>., Pinacoteca di Brera, Milano</w:t>
      </w:r>
    </w:p>
    <w:p w14:paraId="2EC6910E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12B78D7F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lastRenderedPageBreak/>
        <w:t>Andata al Calvario</w:t>
      </w:r>
      <w:r w:rsidRPr="00246262">
        <w:rPr>
          <w:rFonts w:ascii="Garamond" w:hAnsi="Garamond" w:cs="Arial"/>
        </w:rPr>
        <w:t xml:space="preserve">, Giovanni Agostino da Lodi, tavola, 62 x 79 cm, </w:t>
      </w:r>
      <w:proofErr w:type="spellStart"/>
      <w:r w:rsidRPr="00246262">
        <w:rPr>
          <w:rFonts w:ascii="Garamond" w:hAnsi="Garamond" w:cs="Arial"/>
        </w:rPr>
        <w:t>Inv</w:t>
      </w:r>
      <w:proofErr w:type="spellEnd"/>
      <w:r w:rsidRPr="00246262">
        <w:rPr>
          <w:rFonts w:ascii="Garamond" w:hAnsi="Garamond" w:cs="Arial"/>
        </w:rPr>
        <w:t>. DO 5393, Galleria Nazionale di Praga, Praga</w:t>
      </w:r>
    </w:p>
    <w:p w14:paraId="26BBF896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143C55DB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>Adorazione dei pastori</w:t>
      </w:r>
      <w:r w:rsidRPr="00246262">
        <w:rPr>
          <w:rFonts w:ascii="Garamond" w:hAnsi="Garamond" w:cs="Arial"/>
        </w:rPr>
        <w:t>, Giovanni Agostino da Lodi, tavola, 101 x 86,4 cm, Allentown Art Museum (in deposito dalla Kress Foundation), Allentown</w:t>
      </w:r>
    </w:p>
    <w:p w14:paraId="69B67159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1727456A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>Madonna con il Bambino (Madonna di Bagnacavallo)</w:t>
      </w:r>
      <w:r w:rsidRPr="00246262">
        <w:rPr>
          <w:rFonts w:ascii="Garamond" w:hAnsi="Garamond" w:cs="Arial"/>
        </w:rPr>
        <w:t>, Albrecht Dürer, 1495-1497, tavola, 47,8 x 36,5 cm, Fondazione Magnani Rocca, Mamiano di Traversetolo</w:t>
      </w:r>
    </w:p>
    <w:p w14:paraId="589EC46E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5DE29064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Madonna con il Bambino e due donatori, </w:t>
      </w:r>
      <w:r w:rsidRPr="00246262">
        <w:rPr>
          <w:rFonts w:ascii="Garamond" w:hAnsi="Garamond" w:cs="Arial"/>
        </w:rPr>
        <w:t>Giovanni Agostino da Lodi, olio su tavola, 77 x 94 cm,</w:t>
      </w:r>
      <w:r w:rsidRPr="00246262">
        <w:rPr>
          <w:rFonts w:ascii="Garamond" w:hAnsi="Garamond" w:cs="Arial"/>
        </w:rPr>
        <w:tab/>
        <w:t>Q 95, Museo e Real Bosco di Capodimonte, Napoli</w:t>
      </w:r>
    </w:p>
    <w:p w14:paraId="57CA43C3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05967E37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Madonna con il Bambino e un devoto, </w:t>
      </w:r>
      <w:r w:rsidRPr="00246262">
        <w:rPr>
          <w:rFonts w:ascii="Garamond" w:hAnsi="Garamond" w:cs="Arial"/>
        </w:rPr>
        <w:t>Giovanni Agostino da Lodi, inizio XVI sec., tavola, 43,3 x 53,7 cm, Monastero di San Lazzaro degli Armeni, Venezia Lido</w:t>
      </w:r>
    </w:p>
    <w:p w14:paraId="7974A672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0B225289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Madonna con il Bambino, </w:t>
      </w:r>
      <w:r w:rsidRPr="00246262">
        <w:rPr>
          <w:rFonts w:ascii="Garamond" w:hAnsi="Garamond" w:cs="Arial"/>
        </w:rPr>
        <w:t>Giovanni Bellini, 1510, olio su tela, 85 x 115 cm, Reg. Cron. 298, Pinacoteca di Brera, Milano</w:t>
      </w:r>
    </w:p>
    <w:p w14:paraId="3EC513A2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298EFABB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Cristo fra i dottori, </w:t>
      </w:r>
      <w:r w:rsidRPr="00246262">
        <w:rPr>
          <w:rFonts w:ascii="Garamond" w:hAnsi="Garamond" w:cs="Arial"/>
        </w:rPr>
        <w:t xml:space="preserve">Albrecht Dürer, tavola, 64,3 x 80,3 cm, </w:t>
      </w:r>
      <w:proofErr w:type="spellStart"/>
      <w:r w:rsidRPr="00246262">
        <w:rPr>
          <w:rFonts w:ascii="Garamond" w:hAnsi="Garamond" w:cs="Arial"/>
        </w:rPr>
        <w:t>Inv</w:t>
      </w:r>
      <w:proofErr w:type="spellEnd"/>
      <w:r w:rsidRPr="00246262">
        <w:rPr>
          <w:rFonts w:ascii="Garamond" w:hAnsi="Garamond" w:cs="Arial"/>
        </w:rPr>
        <w:t xml:space="preserve">. No. 134 (1934.38), Museo </w:t>
      </w:r>
      <w:proofErr w:type="spellStart"/>
      <w:r w:rsidRPr="00246262">
        <w:rPr>
          <w:rFonts w:ascii="Garamond" w:hAnsi="Garamond" w:cs="Arial"/>
        </w:rPr>
        <w:t>Nacional</w:t>
      </w:r>
      <w:proofErr w:type="spellEnd"/>
      <w:r w:rsidRPr="00246262">
        <w:rPr>
          <w:rFonts w:ascii="Garamond" w:hAnsi="Garamond" w:cs="Arial"/>
        </w:rPr>
        <w:t xml:space="preserve"> Thyssen Bornemisza, Madrid </w:t>
      </w:r>
    </w:p>
    <w:p w14:paraId="6D359958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3C48B4C3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Sant'Antonio Abate, </w:t>
      </w:r>
      <w:r w:rsidRPr="00246262">
        <w:rPr>
          <w:rFonts w:ascii="Garamond" w:hAnsi="Garamond" w:cs="Arial"/>
        </w:rPr>
        <w:t>Giovanni Agostino da Lodi, 42,5 x 39,5 cm,</w:t>
      </w:r>
      <w:r w:rsidRPr="00246262">
        <w:rPr>
          <w:rFonts w:ascii="Garamond" w:hAnsi="Garamond" w:cs="Arial"/>
        </w:rPr>
        <w:tab/>
      </w:r>
      <w:proofErr w:type="spellStart"/>
      <w:r w:rsidRPr="00246262">
        <w:rPr>
          <w:rFonts w:ascii="Garamond" w:hAnsi="Garamond" w:cs="Arial"/>
        </w:rPr>
        <w:t>inv</w:t>
      </w:r>
      <w:proofErr w:type="spellEnd"/>
      <w:r w:rsidRPr="00246262">
        <w:rPr>
          <w:rFonts w:ascii="Garamond" w:hAnsi="Garamond" w:cs="Arial"/>
        </w:rPr>
        <w:t>. 2367, P-07691, Museo del Prado, Madrid</w:t>
      </w:r>
    </w:p>
    <w:p w14:paraId="4C4B76FA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0620425F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>Madonna con il Bambino e i Santi Simeone e Girolamo</w:t>
      </w:r>
      <w:r w:rsidRPr="00246262">
        <w:rPr>
          <w:rFonts w:ascii="Garamond" w:hAnsi="Garamond" w:cs="Arial"/>
        </w:rPr>
        <w:t>, Giovanni Agostino da Lodi, tavola, 71 x 111,3 cm, Gallerie dell'Accademia, Venezia</w:t>
      </w:r>
    </w:p>
    <w:p w14:paraId="1E9ED90E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4EF9BDCF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>Madonna con il Bambino</w:t>
      </w:r>
      <w:r w:rsidRPr="00246262">
        <w:rPr>
          <w:rFonts w:ascii="Garamond" w:hAnsi="Garamond" w:cs="Arial"/>
        </w:rPr>
        <w:t xml:space="preserve">, </w:t>
      </w:r>
      <w:r w:rsidRPr="00246262">
        <w:rPr>
          <w:rFonts w:ascii="Garamond" w:hAnsi="Garamond" w:cs="Arial"/>
          <w:i/>
        </w:rPr>
        <w:t>San Girolamo una santa e un angelo</w:t>
      </w:r>
      <w:r w:rsidRPr="00246262">
        <w:rPr>
          <w:rFonts w:ascii="Garamond" w:hAnsi="Garamond" w:cs="Arial"/>
        </w:rPr>
        <w:t>, Giovanni Agostino da Lodi, 1506 ca., trasporto da tavola a tela, 66,5 x 88,8 cm, Collezione della Banca Ifis</w:t>
      </w:r>
    </w:p>
    <w:p w14:paraId="5DF3923A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643DA7B7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Madonna con il Bambino e i Santi Ignazio di Antiochia e Onofrio, </w:t>
      </w:r>
      <w:r w:rsidRPr="00246262">
        <w:rPr>
          <w:rFonts w:ascii="Garamond" w:hAnsi="Garamond" w:cs="Arial"/>
        </w:rPr>
        <w:t xml:space="preserve">Lorenzo Lotto, XVI sec., tavola, 53x67 cm, </w:t>
      </w:r>
      <w:proofErr w:type="spellStart"/>
      <w:r w:rsidRPr="00246262">
        <w:rPr>
          <w:rFonts w:ascii="Garamond" w:hAnsi="Garamond" w:cs="Arial"/>
        </w:rPr>
        <w:t>inv</w:t>
      </w:r>
      <w:proofErr w:type="spellEnd"/>
      <w:r w:rsidRPr="00246262">
        <w:rPr>
          <w:rFonts w:ascii="Garamond" w:hAnsi="Garamond" w:cs="Arial"/>
        </w:rPr>
        <w:t>. 193, Galleria Borghese, Roma</w:t>
      </w:r>
    </w:p>
    <w:p w14:paraId="2C57FFDB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46FF4F5F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Cristo morto fra due angeli, </w:t>
      </w:r>
      <w:r w:rsidRPr="00246262">
        <w:rPr>
          <w:rFonts w:ascii="Garamond" w:hAnsi="Garamond" w:cs="Arial"/>
        </w:rPr>
        <w:t>Girolamo Romani detto Romanino, 1509-1510, olio su tavola, 135 x 96,4 x 8 cm, Collezione privata, Milano</w:t>
      </w:r>
    </w:p>
    <w:p w14:paraId="4B94CF0B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26D7C98A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proofErr w:type="spellStart"/>
      <w:r w:rsidRPr="00246262">
        <w:rPr>
          <w:rFonts w:ascii="Garamond" w:hAnsi="Garamond" w:cs="Arial"/>
          <w:i/>
        </w:rPr>
        <w:lastRenderedPageBreak/>
        <w:t>Ladone</w:t>
      </w:r>
      <w:proofErr w:type="spellEnd"/>
      <w:r w:rsidRPr="00246262">
        <w:rPr>
          <w:rFonts w:ascii="Garamond" w:hAnsi="Garamond" w:cs="Arial"/>
          <w:i/>
        </w:rPr>
        <w:t xml:space="preserve"> e Siringa</w:t>
      </w:r>
      <w:r w:rsidRPr="00246262">
        <w:rPr>
          <w:rFonts w:ascii="Garamond" w:hAnsi="Garamond" w:cs="Arial"/>
        </w:rPr>
        <w:t xml:space="preserve">, Giovanni Agostino da Lodi, 1515, tavola, 45,5 x 36,5 cm, MNAC 212834-000, Museo </w:t>
      </w:r>
      <w:proofErr w:type="spellStart"/>
      <w:r w:rsidRPr="00246262">
        <w:rPr>
          <w:rFonts w:ascii="Garamond" w:hAnsi="Garamond" w:cs="Arial"/>
        </w:rPr>
        <w:t>Nacional</w:t>
      </w:r>
      <w:proofErr w:type="spellEnd"/>
      <w:r w:rsidRPr="00246262">
        <w:rPr>
          <w:rFonts w:ascii="Garamond" w:hAnsi="Garamond" w:cs="Arial"/>
        </w:rPr>
        <w:t xml:space="preserve"> Thyssen Bornemisza </w:t>
      </w:r>
      <w:proofErr w:type="spellStart"/>
      <w:r w:rsidRPr="00246262">
        <w:rPr>
          <w:rFonts w:ascii="Garamond" w:hAnsi="Garamond" w:cs="Arial"/>
        </w:rPr>
        <w:t>collection</w:t>
      </w:r>
      <w:proofErr w:type="spellEnd"/>
      <w:r w:rsidRPr="00246262">
        <w:rPr>
          <w:rFonts w:ascii="Garamond" w:hAnsi="Garamond" w:cs="Arial"/>
        </w:rPr>
        <w:t xml:space="preserve"> in deposito al MNAC, </w:t>
      </w:r>
      <w:proofErr w:type="spellStart"/>
      <w:r w:rsidRPr="00246262">
        <w:rPr>
          <w:rFonts w:ascii="Garamond" w:hAnsi="Garamond" w:cs="Arial"/>
        </w:rPr>
        <w:t>Museu</w:t>
      </w:r>
      <w:proofErr w:type="spellEnd"/>
      <w:r w:rsidRPr="00246262">
        <w:rPr>
          <w:rFonts w:ascii="Garamond" w:hAnsi="Garamond" w:cs="Arial"/>
        </w:rPr>
        <w:t xml:space="preserve"> </w:t>
      </w:r>
      <w:proofErr w:type="spellStart"/>
      <w:r w:rsidRPr="00246262">
        <w:rPr>
          <w:rFonts w:ascii="Garamond" w:hAnsi="Garamond" w:cs="Arial"/>
        </w:rPr>
        <w:t>Nacional</w:t>
      </w:r>
      <w:proofErr w:type="spellEnd"/>
      <w:r w:rsidRPr="00246262">
        <w:rPr>
          <w:rFonts w:ascii="Garamond" w:hAnsi="Garamond" w:cs="Arial"/>
        </w:rPr>
        <w:t xml:space="preserve"> d'Art de Catalunya, </w:t>
      </w:r>
      <w:proofErr w:type="spellStart"/>
      <w:r w:rsidRPr="00246262">
        <w:rPr>
          <w:rFonts w:ascii="Garamond" w:hAnsi="Garamond" w:cs="Arial"/>
        </w:rPr>
        <w:t>Barcelona</w:t>
      </w:r>
      <w:proofErr w:type="spellEnd"/>
    </w:p>
    <w:p w14:paraId="3F5B863B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353949C5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>Pan e Siringa</w:t>
      </w:r>
      <w:r w:rsidRPr="00246262">
        <w:rPr>
          <w:rFonts w:ascii="Garamond" w:hAnsi="Garamond" w:cs="Arial"/>
        </w:rPr>
        <w:t xml:space="preserve">, Giovanni Agostino da Lodi, 1515, tavola, 45,5 x 36,5 cm, MNAC 212835-001, Museo </w:t>
      </w:r>
      <w:proofErr w:type="spellStart"/>
      <w:r w:rsidRPr="00246262">
        <w:rPr>
          <w:rFonts w:ascii="Garamond" w:hAnsi="Garamond" w:cs="Arial"/>
        </w:rPr>
        <w:t>Nacional</w:t>
      </w:r>
      <w:proofErr w:type="spellEnd"/>
      <w:r w:rsidRPr="00246262">
        <w:rPr>
          <w:rFonts w:ascii="Garamond" w:hAnsi="Garamond" w:cs="Arial"/>
        </w:rPr>
        <w:t xml:space="preserve"> Thyssen Bornemisza in deposito </w:t>
      </w:r>
      <w:proofErr w:type="spellStart"/>
      <w:r w:rsidRPr="00246262">
        <w:rPr>
          <w:rFonts w:ascii="Garamond" w:hAnsi="Garamond" w:cs="Arial"/>
        </w:rPr>
        <w:t>ale</w:t>
      </w:r>
      <w:proofErr w:type="spellEnd"/>
      <w:r w:rsidRPr="00246262">
        <w:rPr>
          <w:rFonts w:ascii="Garamond" w:hAnsi="Garamond" w:cs="Arial"/>
        </w:rPr>
        <w:t xml:space="preserve"> MNAC, </w:t>
      </w:r>
      <w:proofErr w:type="spellStart"/>
      <w:r w:rsidRPr="00246262">
        <w:rPr>
          <w:rFonts w:ascii="Garamond" w:hAnsi="Garamond" w:cs="Arial"/>
        </w:rPr>
        <w:t>Museu</w:t>
      </w:r>
      <w:proofErr w:type="spellEnd"/>
      <w:r w:rsidRPr="00246262">
        <w:rPr>
          <w:rFonts w:ascii="Garamond" w:hAnsi="Garamond" w:cs="Arial"/>
        </w:rPr>
        <w:t xml:space="preserve"> </w:t>
      </w:r>
      <w:proofErr w:type="spellStart"/>
      <w:r w:rsidRPr="00246262">
        <w:rPr>
          <w:rFonts w:ascii="Garamond" w:hAnsi="Garamond" w:cs="Arial"/>
        </w:rPr>
        <w:t>Nacional</w:t>
      </w:r>
      <w:proofErr w:type="spellEnd"/>
      <w:r w:rsidRPr="00246262">
        <w:rPr>
          <w:rFonts w:ascii="Garamond" w:hAnsi="Garamond" w:cs="Arial"/>
        </w:rPr>
        <w:t xml:space="preserve"> d'Art de Catalunya, </w:t>
      </w:r>
      <w:proofErr w:type="spellStart"/>
      <w:r w:rsidRPr="00246262">
        <w:rPr>
          <w:rFonts w:ascii="Garamond" w:hAnsi="Garamond" w:cs="Arial"/>
        </w:rPr>
        <w:t>Barcelona</w:t>
      </w:r>
      <w:proofErr w:type="spellEnd"/>
    </w:p>
    <w:p w14:paraId="71CFD737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4D805237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Sacra Famiglia, </w:t>
      </w:r>
      <w:r w:rsidRPr="00246262">
        <w:rPr>
          <w:rFonts w:ascii="Garamond" w:hAnsi="Garamond" w:cs="Arial"/>
        </w:rPr>
        <w:t xml:space="preserve">Giovanni Agostino da Lodi, 1500-1510, tavola, 38,5 x 26 cm, </w:t>
      </w:r>
      <w:proofErr w:type="spellStart"/>
      <w:r w:rsidRPr="00246262">
        <w:rPr>
          <w:rFonts w:ascii="Garamond" w:hAnsi="Garamond" w:cs="Arial"/>
        </w:rPr>
        <w:t>inv</w:t>
      </w:r>
      <w:proofErr w:type="spellEnd"/>
      <w:r w:rsidRPr="00246262">
        <w:rPr>
          <w:rFonts w:ascii="Garamond" w:hAnsi="Garamond" w:cs="Arial"/>
        </w:rPr>
        <w:t xml:space="preserve">. </w:t>
      </w:r>
      <w:proofErr w:type="spellStart"/>
      <w:r w:rsidRPr="00246262">
        <w:rPr>
          <w:rFonts w:ascii="Garamond" w:hAnsi="Garamond" w:cs="Arial"/>
        </w:rPr>
        <w:t>lMo</w:t>
      </w:r>
      <w:proofErr w:type="spellEnd"/>
      <w:r w:rsidRPr="00246262">
        <w:rPr>
          <w:rFonts w:ascii="Garamond" w:hAnsi="Garamond" w:cs="Arial"/>
        </w:rPr>
        <w:t xml:space="preserve"> 15,559, </w:t>
      </w:r>
      <w:proofErr w:type="spellStart"/>
      <w:r w:rsidRPr="00246262">
        <w:rPr>
          <w:rFonts w:ascii="Garamond" w:hAnsi="Garamond" w:cs="Arial"/>
        </w:rPr>
        <w:t>Landesmuseum</w:t>
      </w:r>
      <w:proofErr w:type="spellEnd"/>
      <w:r w:rsidRPr="00246262">
        <w:rPr>
          <w:rFonts w:ascii="Garamond" w:hAnsi="Garamond" w:cs="Arial"/>
        </w:rPr>
        <w:t xml:space="preserve"> Kunst and </w:t>
      </w:r>
      <w:proofErr w:type="spellStart"/>
      <w:r w:rsidRPr="00246262">
        <w:rPr>
          <w:rFonts w:ascii="Garamond" w:hAnsi="Garamond" w:cs="Arial"/>
        </w:rPr>
        <w:t>Kultur</w:t>
      </w:r>
      <w:proofErr w:type="spellEnd"/>
      <w:r w:rsidRPr="00246262">
        <w:rPr>
          <w:rFonts w:ascii="Garamond" w:hAnsi="Garamond" w:cs="Arial"/>
        </w:rPr>
        <w:t xml:space="preserve"> Oldenburg, Oldenburg</w:t>
      </w:r>
    </w:p>
    <w:p w14:paraId="4EDEDDEC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56F48DAF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Cena in Emmaus, </w:t>
      </w:r>
      <w:r w:rsidRPr="00246262">
        <w:rPr>
          <w:rFonts w:ascii="Garamond" w:hAnsi="Garamond" w:cs="Arial"/>
        </w:rPr>
        <w:t>Giovanni Agostino da Lodi, 1495-1498, tavola, 199,5 x 272 cm, collezione privata,</w:t>
      </w:r>
    </w:p>
    <w:p w14:paraId="7EEC6270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4D896A28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Sacra Famiglia, </w:t>
      </w:r>
      <w:r w:rsidRPr="00246262">
        <w:rPr>
          <w:rFonts w:ascii="Garamond" w:hAnsi="Garamond" w:cs="Arial"/>
        </w:rPr>
        <w:t xml:space="preserve">Giovanni Agostino da Lodi, olio su tavola, 34 x 30 cm, </w:t>
      </w:r>
      <w:proofErr w:type="spellStart"/>
      <w:r w:rsidRPr="00246262">
        <w:rPr>
          <w:rFonts w:ascii="Garamond" w:hAnsi="Garamond" w:cs="Arial"/>
        </w:rPr>
        <w:t>nv</w:t>
      </w:r>
      <w:proofErr w:type="spellEnd"/>
      <w:r w:rsidRPr="00246262">
        <w:rPr>
          <w:rFonts w:ascii="Garamond" w:hAnsi="Garamond" w:cs="Arial"/>
        </w:rPr>
        <w:t xml:space="preserve">.  M.I. 570, Musée </w:t>
      </w:r>
      <w:proofErr w:type="spellStart"/>
      <w:r w:rsidRPr="00246262">
        <w:rPr>
          <w:rFonts w:ascii="Garamond" w:hAnsi="Garamond" w:cs="Arial"/>
        </w:rPr>
        <w:t>du</w:t>
      </w:r>
      <w:proofErr w:type="spellEnd"/>
      <w:r w:rsidRPr="00246262">
        <w:rPr>
          <w:rFonts w:ascii="Garamond" w:hAnsi="Garamond" w:cs="Arial"/>
        </w:rPr>
        <w:t xml:space="preserve"> Louvre, Parigi</w:t>
      </w:r>
    </w:p>
    <w:p w14:paraId="2BBA69F5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297FA549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Adorazione dei Magi, </w:t>
      </w:r>
      <w:r w:rsidRPr="00246262">
        <w:rPr>
          <w:rFonts w:ascii="Garamond" w:hAnsi="Garamond" w:cs="Arial"/>
        </w:rPr>
        <w:t xml:space="preserve">Giovanni Agostino da Lodi, 1495-1520, tavola, 63,3 x 91,5 cm, </w:t>
      </w:r>
      <w:proofErr w:type="spellStart"/>
      <w:r w:rsidRPr="00246262">
        <w:rPr>
          <w:rFonts w:ascii="Garamond" w:hAnsi="Garamond" w:cs="Arial"/>
        </w:rPr>
        <w:t>inv</w:t>
      </w:r>
      <w:proofErr w:type="spellEnd"/>
      <w:r w:rsidRPr="00246262">
        <w:rPr>
          <w:rFonts w:ascii="Garamond" w:hAnsi="Garamond" w:cs="Arial"/>
        </w:rPr>
        <w:t xml:space="preserve">. 316, PKB </w:t>
      </w:r>
      <w:proofErr w:type="spellStart"/>
      <w:r w:rsidRPr="00246262">
        <w:rPr>
          <w:rFonts w:ascii="Garamond" w:hAnsi="Garamond" w:cs="Arial"/>
        </w:rPr>
        <w:t>Privat</w:t>
      </w:r>
      <w:proofErr w:type="spellEnd"/>
      <w:r w:rsidRPr="00246262">
        <w:rPr>
          <w:rFonts w:ascii="Garamond" w:hAnsi="Garamond" w:cs="Arial"/>
        </w:rPr>
        <w:t xml:space="preserve"> </w:t>
      </w:r>
      <w:proofErr w:type="spellStart"/>
      <w:r w:rsidRPr="00246262">
        <w:rPr>
          <w:rFonts w:ascii="Garamond" w:hAnsi="Garamond" w:cs="Arial"/>
        </w:rPr>
        <w:t>Kredit</w:t>
      </w:r>
      <w:proofErr w:type="spellEnd"/>
      <w:r w:rsidRPr="00246262">
        <w:rPr>
          <w:rFonts w:ascii="Garamond" w:hAnsi="Garamond" w:cs="Arial"/>
        </w:rPr>
        <w:t xml:space="preserve"> Bank, Ginevra</w:t>
      </w:r>
    </w:p>
    <w:p w14:paraId="20F4ADB9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65B961A1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Salomè con la testa del Battista, </w:t>
      </w:r>
      <w:r w:rsidRPr="00246262">
        <w:rPr>
          <w:rFonts w:ascii="Garamond" w:hAnsi="Garamond" w:cs="Arial"/>
        </w:rPr>
        <w:t>Giovanni Agostino da Lodi, tavola, 42 x 34 cm, Collezione privata</w:t>
      </w:r>
    </w:p>
    <w:p w14:paraId="13E34C03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11E7BF7F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>Salomè con la testa del Battista</w:t>
      </w:r>
      <w:r w:rsidRPr="00246262">
        <w:rPr>
          <w:rFonts w:ascii="Garamond" w:hAnsi="Garamond" w:cs="Arial"/>
        </w:rPr>
        <w:tab/>
        <w:t>, Bernardino Luini, tavola, 55,7 x 42,5 cm, inv.190, Kunsthistorisches Museum, Vienna</w:t>
      </w:r>
    </w:p>
    <w:p w14:paraId="02AA2BA7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55596834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Assunzione della Vergine, </w:t>
      </w:r>
      <w:r w:rsidRPr="00246262">
        <w:rPr>
          <w:rFonts w:ascii="Garamond" w:hAnsi="Garamond" w:cs="Arial"/>
        </w:rPr>
        <w:t xml:space="preserve">Giovanni Agostino da Lodi, tempera su tavola, 195 x 100 cm, </w:t>
      </w:r>
      <w:r w:rsidRPr="00246262">
        <w:rPr>
          <w:rFonts w:ascii="Garamond" w:hAnsi="Garamond" w:cs="Arial"/>
        </w:rPr>
        <w:tab/>
        <w:t xml:space="preserve">n. </w:t>
      </w:r>
      <w:proofErr w:type="spellStart"/>
      <w:r w:rsidRPr="00246262">
        <w:rPr>
          <w:rFonts w:ascii="Garamond" w:hAnsi="Garamond" w:cs="Arial"/>
        </w:rPr>
        <w:t>inv</w:t>
      </w:r>
      <w:proofErr w:type="spellEnd"/>
      <w:r w:rsidRPr="00246262">
        <w:rPr>
          <w:rFonts w:ascii="Garamond" w:hAnsi="Garamond" w:cs="Arial"/>
        </w:rPr>
        <w:t>. 17, Biblioteca Ambrosiana, Milano</w:t>
      </w:r>
    </w:p>
    <w:p w14:paraId="61FF781F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20B016F4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Madonna con il Bambino, </w:t>
      </w:r>
      <w:r w:rsidRPr="00246262">
        <w:rPr>
          <w:rFonts w:ascii="Garamond" w:hAnsi="Garamond" w:cs="Arial"/>
        </w:rPr>
        <w:t>Giovanni Agostino da Lodi, 1509-1512, tavola 72,5 x 67,9 cm, Reg. Cron.  2098, Pinacoteca di Brera, Milano</w:t>
      </w:r>
    </w:p>
    <w:p w14:paraId="1E6D5261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62FE0E81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Sante Marta e Maddalena, </w:t>
      </w:r>
      <w:r w:rsidRPr="00246262">
        <w:rPr>
          <w:rFonts w:ascii="Garamond" w:hAnsi="Garamond" w:cs="Arial"/>
        </w:rPr>
        <w:t xml:space="preserve">Giovanni Agostino da Lodi, 1500-1510 ca, tavola, 70 x 62 cm, </w:t>
      </w:r>
      <w:proofErr w:type="spellStart"/>
      <w:r w:rsidRPr="00246262">
        <w:rPr>
          <w:rFonts w:ascii="Garamond" w:hAnsi="Garamond" w:cs="Arial"/>
        </w:rPr>
        <w:t>inv</w:t>
      </w:r>
      <w:proofErr w:type="spellEnd"/>
      <w:r w:rsidRPr="00246262">
        <w:rPr>
          <w:rFonts w:ascii="Garamond" w:hAnsi="Garamond" w:cs="Arial"/>
        </w:rPr>
        <w:t>. 1003 (1B0089), Museo di Castelvecchio, Verona</w:t>
      </w:r>
    </w:p>
    <w:p w14:paraId="477F5EB4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7C60F22F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Presentazione di Gesù al Tempio, </w:t>
      </w:r>
      <w:r w:rsidRPr="00246262">
        <w:rPr>
          <w:rFonts w:ascii="Garamond" w:hAnsi="Garamond" w:cs="Arial"/>
        </w:rPr>
        <w:t>Ambrogio da Fossano e Giovanni Agostino da Lodi, tavola, 81 x 69,3 cm, Collezione privata</w:t>
      </w:r>
    </w:p>
    <w:p w14:paraId="2E37EA43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3222E97A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>Adorazione dei Magi</w:t>
      </w:r>
      <w:r w:rsidRPr="00246262">
        <w:rPr>
          <w:rFonts w:ascii="Garamond" w:hAnsi="Garamond" w:cs="Arial"/>
        </w:rPr>
        <w:t>, Giovanni Agostino da Lodi, 1510-1520, tavola, 176,5 x 112 cm, Reg. Cron. 469, Pinacoteca di Brera, Milano</w:t>
      </w:r>
    </w:p>
    <w:p w14:paraId="0063BEB2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0D97702F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Battesimo di Cristo, </w:t>
      </w:r>
      <w:r w:rsidRPr="00246262">
        <w:rPr>
          <w:rFonts w:ascii="Garamond" w:hAnsi="Garamond" w:cs="Arial"/>
        </w:rPr>
        <w:t>Giovanni Agostino da Lodi, 1515 ca., tavola, 177 x 91,5 cm, Reg. Cron. 514, Pinacoteca di Brera, Milano</w:t>
      </w:r>
    </w:p>
    <w:p w14:paraId="05B7736D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69D3CEDB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Madonna </w:t>
      </w:r>
      <w:proofErr w:type="spellStart"/>
      <w:r w:rsidRPr="00246262">
        <w:rPr>
          <w:rFonts w:ascii="Garamond" w:hAnsi="Garamond" w:cs="Arial"/>
          <w:i/>
        </w:rPr>
        <w:t>Vonwiller</w:t>
      </w:r>
      <w:proofErr w:type="spellEnd"/>
      <w:r w:rsidRPr="00246262">
        <w:rPr>
          <w:rFonts w:ascii="Garamond" w:hAnsi="Garamond" w:cs="Arial"/>
          <w:i/>
        </w:rPr>
        <w:t xml:space="preserve">, </w:t>
      </w:r>
      <w:r w:rsidRPr="00246262">
        <w:rPr>
          <w:rFonts w:ascii="Garamond" w:hAnsi="Garamond" w:cs="Arial"/>
        </w:rPr>
        <w:t>Marco D'Oggiono, 1525, tavola, 50 x 41 cm, Reg. Cron. 5551, Pinacoteca di Brera, Milano</w:t>
      </w:r>
    </w:p>
    <w:p w14:paraId="7DB384AC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6AF5BA16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Prudenza </w:t>
      </w:r>
      <w:r w:rsidRPr="00246262">
        <w:rPr>
          <w:rFonts w:ascii="Garamond" w:hAnsi="Garamond" w:cs="Arial"/>
        </w:rPr>
        <w:t>()</w:t>
      </w:r>
      <w:r w:rsidRPr="00246262">
        <w:rPr>
          <w:rFonts w:ascii="Garamond" w:hAnsi="Garamond" w:cs="Arial"/>
          <w:i/>
        </w:rPr>
        <w:t xml:space="preserve">, </w:t>
      </w:r>
      <w:r w:rsidRPr="00246262">
        <w:rPr>
          <w:rFonts w:ascii="Garamond" w:hAnsi="Garamond" w:cs="Arial"/>
        </w:rPr>
        <w:t xml:space="preserve">Giovanni agostino da Lodi, Sanguigna su carta bianca, Collezione Privata </w:t>
      </w:r>
    </w:p>
    <w:p w14:paraId="6FF0C4B7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02B7A1E3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Arciere, </w:t>
      </w:r>
      <w:r w:rsidRPr="00246262">
        <w:rPr>
          <w:rFonts w:ascii="Garamond" w:hAnsi="Garamond" w:cs="Arial"/>
        </w:rPr>
        <w:t>Giovanni agostino da Lodi, Sanguigna su carta bianca, Collezione Privata</w:t>
      </w:r>
    </w:p>
    <w:p w14:paraId="59CA2940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3B9D6767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Testa di giovane volta a destra, </w:t>
      </w:r>
      <w:r w:rsidRPr="00246262">
        <w:rPr>
          <w:rFonts w:ascii="Garamond" w:hAnsi="Garamond" w:cs="Arial"/>
        </w:rPr>
        <w:t xml:space="preserve">Giovanni Agostino da Lodi, Sanguigna su carta bianca, 8,3 x 10 cm, </w:t>
      </w:r>
      <w:proofErr w:type="spellStart"/>
      <w:r w:rsidRPr="00246262">
        <w:rPr>
          <w:rFonts w:ascii="Garamond" w:hAnsi="Garamond" w:cs="Arial"/>
        </w:rPr>
        <w:t>inv</w:t>
      </w:r>
      <w:proofErr w:type="spellEnd"/>
      <w:r w:rsidRPr="00246262">
        <w:rPr>
          <w:rFonts w:ascii="Garamond" w:hAnsi="Garamond" w:cs="Arial"/>
        </w:rPr>
        <w:t xml:space="preserve">. 2252, Musée </w:t>
      </w:r>
      <w:proofErr w:type="spellStart"/>
      <w:r w:rsidRPr="00246262">
        <w:rPr>
          <w:rFonts w:ascii="Garamond" w:hAnsi="Garamond" w:cs="Arial"/>
        </w:rPr>
        <w:t>du</w:t>
      </w:r>
      <w:proofErr w:type="spellEnd"/>
      <w:r w:rsidRPr="00246262">
        <w:rPr>
          <w:rFonts w:ascii="Garamond" w:hAnsi="Garamond" w:cs="Arial"/>
        </w:rPr>
        <w:t xml:space="preserve"> Louvre, </w:t>
      </w:r>
      <w:proofErr w:type="spellStart"/>
      <w:r w:rsidRPr="00246262">
        <w:rPr>
          <w:rFonts w:ascii="Garamond" w:hAnsi="Garamond" w:cs="Arial"/>
        </w:rPr>
        <w:t>Departément</w:t>
      </w:r>
      <w:proofErr w:type="spellEnd"/>
      <w:r w:rsidRPr="00246262">
        <w:rPr>
          <w:rFonts w:ascii="Garamond" w:hAnsi="Garamond" w:cs="Arial"/>
        </w:rPr>
        <w:t xml:space="preserve"> </w:t>
      </w:r>
      <w:proofErr w:type="spellStart"/>
      <w:r w:rsidRPr="00246262">
        <w:rPr>
          <w:rFonts w:ascii="Garamond" w:hAnsi="Garamond" w:cs="Arial"/>
        </w:rPr>
        <w:t>des</w:t>
      </w:r>
      <w:proofErr w:type="spellEnd"/>
      <w:r w:rsidRPr="00246262">
        <w:rPr>
          <w:rFonts w:ascii="Garamond" w:hAnsi="Garamond" w:cs="Arial"/>
        </w:rPr>
        <w:t xml:space="preserve"> </w:t>
      </w:r>
      <w:proofErr w:type="spellStart"/>
      <w:r w:rsidRPr="00246262">
        <w:rPr>
          <w:rFonts w:ascii="Garamond" w:hAnsi="Garamond" w:cs="Arial"/>
        </w:rPr>
        <w:t>Arts</w:t>
      </w:r>
      <w:proofErr w:type="spellEnd"/>
      <w:r w:rsidRPr="00246262">
        <w:rPr>
          <w:rFonts w:ascii="Garamond" w:hAnsi="Garamond" w:cs="Arial"/>
        </w:rPr>
        <w:t xml:space="preserve"> </w:t>
      </w:r>
      <w:proofErr w:type="spellStart"/>
      <w:r w:rsidRPr="00246262">
        <w:rPr>
          <w:rFonts w:ascii="Garamond" w:hAnsi="Garamond" w:cs="Arial"/>
        </w:rPr>
        <w:t>Graphiques</w:t>
      </w:r>
      <w:proofErr w:type="spellEnd"/>
      <w:r w:rsidRPr="00246262">
        <w:rPr>
          <w:rFonts w:ascii="Garamond" w:hAnsi="Garamond" w:cs="Arial"/>
        </w:rPr>
        <w:t>, Parigi</w:t>
      </w:r>
    </w:p>
    <w:p w14:paraId="20949B29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001124FA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Testa d’uomo volta a sinistra, </w:t>
      </w:r>
      <w:r w:rsidRPr="00246262">
        <w:rPr>
          <w:rFonts w:ascii="Garamond" w:hAnsi="Garamond" w:cs="Arial"/>
        </w:rPr>
        <w:t>Giovanni Agostino da Lodi, 126, Gallerie dell’Accademia, Venezia</w:t>
      </w:r>
    </w:p>
    <w:p w14:paraId="2CC43D53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7F715CF6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Testa d’uomo, </w:t>
      </w:r>
      <w:r w:rsidRPr="00246262">
        <w:rPr>
          <w:rFonts w:ascii="Garamond" w:hAnsi="Garamond" w:cs="Arial"/>
        </w:rPr>
        <w:t xml:space="preserve">Giovanni Agostino da Lodi, 1515 ca., Sanguigna su carta bianca, 11,3 x 8,1 cm, </w:t>
      </w:r>
      <w:proofErr w:type="spellStart"/>
      <w:r w:rsidRPr="00246262">
        <w:rPr>
          <w:rFonts w:ascii="Garamond" w:hAnsi="Garamond" w:cs="Arial"/>
        </w:rPr>
        <w:t>inv</w:t>
      </w:r>
      <w:proofErr w:type="spellEnd"/>
      <w:r w:rsidRPr="00246262">
        <w:rPr>
          <w:rFonts w:ascii="Garamond" w:hAnsi="Garamond" w:cs="Arial"/>
        </w:rPr>
        <w:t xml:space="preserve"> non presente, Collezione Jean </w:t>
      </w:r>
      <w:proofErr w:type="spellStart"/>
      <w:r w:rsidRPr="00246262">
        <w:rPr>
          <w:rFonts w:ascii="Garamond" w:hAnsi="Garamond" w:cs="Arial"/>
        </w:rPr>
        <w:t>Bonna</w:t>
      </w:r>
      <w:proofErr w:type="spellEnd"/>
      <w:r w:rsidRPr="00246262">
        <w:rPr>
          <w:rFonts w:ascii="Garamond" w:hAnsi="Garamond" w:cs="Arial"/>
        </w:rPr>
        <w:t>, Ginevra</w:t>
      </w:r>
    </w:p>
    <w:p w14:paraId="3B083F9B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467CE910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Petrarca, </w:t>
      </w:r>
      <w:proofErr w:type="spellStart"/>
      <w:r w:rsidRPr="00246262">
        <w:rPr>
          <w:rFonts w:ascii="Garamond" w:hAnsi="Garamond" w:cs="Arial"/>
          <w:i/>
        </w:rPr>
        <w:t>Triumphi</w:t>
      </w:r>
      <w:proofErr w:type="spellEnd"/>
      <w:r w:rsidRPr="00246262">
        <w:rPr>
          <w:rFonts w:ascii="Garamond" w:hAnsi="Garamond" w:cs="Arial"/>
          <w:i/>
        </w:rPr>
        <w:t xml:space="preserve">, </w:t>
      </w:r>
      <w:r w:rsidRPr="00246262">
        <w:rPr>
          <w:rFonts w:ascii="Garamond" w:hAnsi="Garamond" w:cs="Arial"/>
        </w:rPr>
        <w:t xml:space="preserve">due disegni incollati ai piatti della legatura, cod. </w:t>
      </w:r>
      <w:proofErr w:type="spellStart"/>
      <w:r w:rsidRPr="00246262">
        <w:rPr>
          <w:rFonts w:ascii="Garamond" w:hAnsi="Garamond" w:cs="Arial"/>
        </w:rPr>
        <w:t>triv</w:t>
      </w:r>
      <w:proofErr w:type="spellEnd"/>
      <w:r w:rsidRPr="00246262">
        <w:rPr>
          <w:rFonts w:ascii="Garamond" w:hAnsi="Garamond" w:cs="Arial"/>
        </w:rPr>
        <w:t>. 902, Biblioteca Trivulziana, Milano</w:t>
      </w:r>
    </w:p>
    <w:p w14:paraId="4105D6CA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</w:p>
    <w:p w14:paraId="180DE445" w14:textId="77777777" w:rsidR="00246262" w:rsidRPr="00246262" w:rsidRDefault="00246262" w:rsidP="00246262">
      <w:pPr>
        <w:spacing w:after="0" w:line="276" w:lineRule="auto"/>
        <w:jc w:val="both"/>
        <w:rPr>
          <w:rFonts w:ascii="Garamond" w:hAnsi="Garamond" w:cs="Arial"/>
        </w:rPr>
      </w:pPr>
      <w:r w:rsidRPr="00246262">
        <w:rPr>
          <w:rFonts w:ascii="Garamond" w:hAnsi="Garamond" w:cs="Arial"/>
          <w:i/>
        </w:rPr>
        <w:t xml:space="preserve">Angelo annunciante, </w:t>
      </w:r>
      <w:r w:rsidRPr="00246262">
        <w:rPr>
          <w:rFonts w:ascii="Garamond" w:hAnsi="Garamond" w:cs="Arial"/>
        </w:rPr>
        <w:t xml:space="preserve">Giovanni Agostino da Lodi, Matita nera su carta bianca </w:t>
      </w:r>
      <w:proofErr w:type="spellStart"/>
      <w:r w:rsidRPr="00246262">
        <w:rPr>
          <w:rFonts w:ascii="Garamond" w:hAnsi="Garamond" w:cs="Arial"/>
        </w:rPr>
        <w:t>controfondata</w:t>
      </w:r>
      <w:proofErr w:type="spellEnd"/>
      <w:r w:rsidRPr="00246262">
        <w:rPr>
          <w:rFonts w:ascii="Garamond" w:hAnsi="Garamond" w:cs="Arial"/>
        </w:rPr>
        <w:t xml:space="preserve">, 27 x 19,5 cm, </w:t>
      </w:r>
      <w:proofErr w:type="spellStart"/>
      <w:r w:rsidRPr="00246262">
        <w:rPr>
          <w:rFonts w:ascii="Garamond" w:hAnsi="Garamond" w:cs="Arial"/>
        </w:rPr>
        <w:t>inv</w:t>
      </w:r>
      <w:proofErr w:type="spellEnd"/>
      <w:r w:rsidRPr="00246262">
        <w:rPr>
          <w:rFonts w:ascii="Garamond" w:hAnsi="Garamond" w:cs="Arial"/>
        </w:rPr>
        <w:t xml:space="preserve">. 794.I.3035, Musée </w:t>
      </w:r>
      <w:proofErr w:type="spellStart"/>
      <w:r w:rsidRPr="00246262">
        <w:rPr>
          <w:rFonts w:ascii="Garamond" w:hAnsi="Garamond" w:cs="Arial"/>
        </w:rPr>
        <w:t>des</w:t>
      </w:r>
      <w:proofErr w:type="spellEnd"/>
      <w:r w:rsidRPr="00246262">
        <w:rPr>
          <w:rFonts w:ascii="Garamond" w:hAnsi="Garamond" w:cs="Arial"/>
        </w:rPr>
        <w:t xml:space="preserve"> </w:t>
      </w:r>
      <w:proofErr w:type="spellStart"/>
      <w:r w:rsidRPr="00246262">
        <w:rPr>
          <w:rFonts w:ascii="Garamond" w:hAnsi="Garamond" w:cs="Arial"/>
        </w:rPr>
        <w:t>Beaux-Arts</w:t>
      </w:r>
      <w:proofErr w:type="spellEnd"/>
      <w:r w:rsidRPr="00246262">
        <w:rPr>
          <w:rFonts w:ascii="Garamond" w:hAnsi="Garamond" w:cs="Arial"/>
        </w:rPr>
        <w:t>, Rennes</w:t>
      </w:r>
    </w:p>
    <w:p w14:paraId="6E940E91" w14:textId="28C4261B" w:rsidR="002521BE" w:rsidRDefault="002521BE" w:rsidP="00246262">
      <w:pPr>
        <w:spacing w:after="0" w:line="276" w:lineRule="auto"/>
        <w:jc w:val="both"/>
        <w:rPr>
          <w:rFonts w:ascii="Garamond" w:hAnsi="Garamond" w:cs="Arial"/>
        </w:rPr>
      </w:pPr>
    </w:p>
    <w:sectPr w:rsidR="002521BE" w:rsidSect="00E2468E">
      <w:headerReference w:type="default" r:id="rId11"/>
      <w:headerReference w:type="first" r:id="rId12"/>
      <w:footerReference w:type="first" r:id="rId13"/>
      <w:pgSz w:w="11906" w:h="16838"/>
      <w:pgMar w:top="2410" w:right="1134" w:bottom="1560" w:left="396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40B47" w14:textId="77777777" w:rsidR="000C0A66" w:rsidRDefault="000C0A66" w:rsidP="000A67B4">
      <w:pPr>
        <w:spacing w:after="0" w:line="240" w:lineRule="auto"/>
      </w:pPr>
      <w:r>
        <w:separator/>
      </w:r>
    </w:p>
  </w:endnote>
  <w:endnote w:type="continuationSeparator" w:id="0">
    <w:p w14:paraId="1F4166B0" w14:textId="77777777" w:rsidR="000C0A66" w:rsidRDefault="000C0A66" w:rsidP="000A67B4">
      <w:pPr>
        <w:spacing w:after="0" w:line="240" w:lineRule="auto"/>
      </w:pPr>
      <w:r>
        <w:continuationSeparator/>
      </w:r>
    </w:p>
  </w:endnote>
  <w:endnote w:type="continuationNotice" w:id="1">
    <w:p w14:paraId="32798D30" w14:textId="77777777" w:rsidR="000C0A66" w:rsidRDefault="000C0A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B5205" w14:textId="5255A228" w:rsidR="000A67B4" w:rsidRDefault="000A67B4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3ACA93" wp14:editId="48C7AE26">
              <wp:simplePos x="0" y="0"/>
              <wp:positionH relativeFrom="column">
                <wp:posOffset>-1720664</wp:posOffset>
              </wp:positionH>
              <wp:positionV relativeFrom="paragraph">
                <wp:posOffset>-324485</wp:posOffset>
              </wp:positionV>
              <wp:extent cx="1463783" cy="609600"/>
              <wp:effectExtent l="0" t="0" r="0" b="0"/>
              <wp:wrapNone/>
              <wp:docPr id="647570408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3783" cy="60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C560F5F" w14:textId="77777777" w:rsidR="000A67B4" w:rsidRPr="000A67B4" w:rsidRDefault="000A67B4" w:rsidP="000A67B4">
                          <w:pPr>
                            <w:spacing w:after="0" w:line="220" w:lineRule="exact"/>
                            <w:rPr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</w:rPr>
                          </w:pPr>
                          <w:r w:rsidRPr="000A67B4">
                            <w:rPr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</w:rPr>
                            <w:t xml:space="preserve">Via Brera </w:t>
                          </w:r>
                          <w:proofErr w:type="gramStart"/>
                          <w:r w:rsidRPr="000A67B4">
                            <w:rPr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</w:rPr>
                            <w:t>28  |</w:t>
                          </w:r>
                          <w:proofErr w:type="gramEnd"/>
                          <w:r w:rsidRPr="000A67B4">
                            <w:rPr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</w:rPr>
                            <w:t xml:space="preserve">  20121 Milano</w:t>
                          </w:r>
                        </w:p>
                        <w:p w14:paraId="44393551" w14:textId="77777777" w:rsidR="000A67B4" w:rsidRPr="000A67B4" w:rsidRDefault="000A67B4" w:rsidP="000A67B4">
                          <w:pPr>
                            <w:spacing w:after="0" w:line="220" w:lineRule="exact"/>
                            <w:rPr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</w:rPr>
                          </w:pPr>
                          <w:r w:rsidRPr="000A67B4">
                            <w:rPr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</w:rPr>
                            <w:t xml:space="preserve">+39 02 72105 141 </w:t>
                          </w:r>
                        </w:p>
                        <w:p w14:paraId="0853E385" w14:textId="5D0FFD37" w:rsidR="000A67B4" w:rsidRDefault="000A528A" w:rsidP="000A67B4">
                          <w:pPr>
                            <w:spacing w:after="0" w:line="220" w:lineRule="exact"/>
                            <w:rPr>
                              <w:rStyle w:val="Collegamentoipertestuale"/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  <w:u w:val="none"/>
                            </w:rPr>
                          </w:pPr>
                          <w:hyperlink r:id="rId1" w:history="1">
                            <w:r w:rsidRPr="000A528A">
                              <w:rPr>
                                <w:rStyle w:val="Collegamentoipertestuale"/>
                                <w:rFonts w:ascii="Arial" w:hAnsi="Arial" w:cs="Arial"/>
                                <w:color w:val="000000" w:themeColor="text1"/>
                                <w:sz w:val="15"/>
                                <w:szCs w:val="15"/>
                                <w:u w:val="none"/>
                              </w:rPr>
                              <w:t>pin-br@cultura.gov.</w:t>
                            </w:r>
                            <w:r w:rsidR="00AC0D89">
                              <w:rPr>
                                <w:rStyle w:val="Collegamentoipertestuale"/>
                                <w:rFonts w:ascii="Arial" w:hAnsi="Arial" w:cs="Arial"/>
                                <w:color w:val="000000" w:themeColor="text1"/>
                                <w:sz w:val="15"/>
                                <w:szCs w:val="15"/>
                                <w:u w:val="none"/>
                              </w:rPr>
                              <w:t>it</w:t>
                            </w:r>
                          </w:hyperlink>
                        </w:p>
                        <w:p w14:paraId="35656C29" w14:textId="6ECCCDB5" w:rsidR="00AC0D89" w:rsidRPr="00AC0D89" w:rsidRDefault="00AC0D89" w:rsidP="000A67B4">
                          <w:pPr>
                            <w:spacing w:after="0" w:line="220" w:lineRule="exact"/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z w:val="15"/>
                              <w:szCs w:val="15"/>
                            </w:rPr>
                          </w:pPr>
                          <w:r w:rsidRPr="00AC0D89"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z w:val="15"/>
                              <w:szCs w:val="15"/>
                            </w:rPr>
                            <w:t>grandebrera.org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3ACA93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margin-left:-135.5pt;margin-top:-25.55pt;width:115.25pt;height:48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" filled="f" stroked="f" strokeweight=".5pt">
              <v:textbox inset="0,0,0,0">
                <w:txbxContent>
                  <w:p w14:paraId="4C560F5F" w14:textId="77777777" w:rsidR="000A67B4" w:rsidRPr="000A67B4" w:rsidRDefault="000A67B4" w:rsidP="000A67B4">
                    <w:pPr>
                      <w:spacing w:after="0" w:line="220" w:lineRule="exact"/>
                      <w:rPr>
                        <w:rFonts w:ascii="Arial" w:hAnsi="Arial" w:cs="Arial"/>
                        <w:color w:val="000000" w:themeColor="text1"/>
                        <w:sz w:val="15"/>
                        <w:szCs w:val="15"/>
                      </w:rPr>
                    </w:pPr>
                    <w:r w:rsidRPr="000A67B4">
                      <w:rPr>
                        <w:rFonts w:ascii="Arial" w:hAnsi="Arial" w:cs="Arial"/>
                        <w:color w:val="000000" w:themeColor="text1"/>
                        <w:sz w:val="15"/>
                        <w:szCs w:val="15"/>
                      </w:rPr>
                      <w:t xml:space="preserve">Via Brera </w:t>
                    </w:r>
                    <w:proofErr w:type="gramStart"/>
                    <w:r w:rsidRPr="000A67B4">
                      <w:rPr>
                        <w:rFonts w:ascii="Arial" w:hAnsi="Arial" w:cs="Arial"/>
                        <w:color w:val="000000" w:themeColor="text1"/>
                        <w:sz w:val="15"/>
                        <w:szCs w:val="15"/>
                      </w:rPr>
                      <w:t>28  |</w:t>
                    </w:r>
                    <w:proofErr w:type="gramEnd"/>
                    <w:r w:rsidRPr="000A67B4">
                      <w:rPr>
                        <w:rFonts w:ascii="Arial" w:hAnsi="Arial" w:cs="Arial"/>
                        <w:color w:val="000000" w:themeColor="text1"/>
                        <w:sz w:val="15"/>
                        <w:szCs w:val="15"/>
                      </w:rPr>
                      <w:t xml:space="preserve">  20121 Milano</w:t>
                    </w:r>
                  </w:p>
                  <w:p w14:paraId="44393551" w14:textId="77777777" w:rsidR="000A67B4" w:rsidRPr="000A67B4" w:rsidRDefault="000A67B4" w:rsidP="000A67B4">
                    <w:pPr>
                      <w:spacing w:after="0" w:line="220" w:lineRule="exact"/>
                      <w:rPr>
                        <w:rFonts w:ascii="Arial" w:hAnsi="Arial" w:cs="Arial"/>
                        <w:color w:val="000000" w:themeColor="text1"/>
                        <w:sz w:val="15"/>
                        <w:szCs w:val="15"/>
                      </w:rPr>
                    </w:pPr>
                    <w:r w:rsidRPr="000A67B4">
                      <w:rPr>
                        <w:rFonts w:ascii="Arial" w:hAnsi="Arial" w:cs="Arial"/>
                        <w:color w:val="000000" w:themeColor="text1"/>
                        <w:sz w:val="15"/>
                        <w:szCs w:val="15"/>
                      </w:rPr>
                      <w:t xml:space="preserve">+39 02 72105 141 </w:t>
                    </w:r>
                  </w:p>
                  <w:p w14:paraId="0853E385" w14:textId="5D0FFD37" w:rsidR="000A67B4" w:rsidRDefault="000A528A" w:rsidP="000A67B4">
                    <w:pPr>
                      <w:spacing w:after="0" w:line="220" w:lineRule="exact"/>
                      <w:rPr>
                        <w:rStyle w:val="Collegamentoipertestuale"/>
                        <w:rFonts w:ascii="Arial" w:hAnsi="Arial" w:cs="Arial"/>
                        <w:color w:val="000000" w:themeColor="text1"/>
                        <w:sz w:val="15"/>
                        <w:szCs w:val="15"/>
                        <w:u w:val="none"/>
                      </w:rPr>
                    </w:pPr>
                    <w:hyperlink r:id="rId2" w:history="1">
                      <w:r w:rsidRPr="000A528A">
                        <w:rPr>
                          <w:rStyle w:val="Collegamentoipertestuale"/>
                          <w:rFonts w:ascii="Arial" w:hAnsi="Arial" w:cs="Arial"/>
                          <w:color w:val="000000" w:themeColor="text1"/>
                          <w:sz w:val="15"/>
                          <w:szCs w:val="15"/>
                          <w:u w:val="none"/>
                        </w:rPr>
                        <w:t>pin-br@cultura.gov.</w:t>
                      </w:r>
                      <w:r w:rsidR="00AC0D89">
                        <w:rPr>
                          <w:rStyle w:val="Collegamentoipertestuale"/>
                          <w:rFonts w:ascii="Arial" w:hAnsi="Arial" w:cs="Arial"/>
                          <w:color w:val="000000" w:themeColor="text1"/>
                          <w:sz w:val="15"/>
                          <w:szCs w:val="15"/>
                          <w:u w:val="none"/>
                        </w:rPr>
                        <w:t>it</w:t>
                      </w:r>
                    </w:hyperlink>
                  </w:p>
                  <w:p w14:paraId="35656C29" w14:textId="6ECCCDB5" w:rsidR="00AC0D89" w:rsidRPr="00AC0D89" w:rsidRDefault="00AC0D89" w:rsidP="000A67B4">
                    <w:pPr>
                      <w:spacing w:after="0" w:line="220" w:lineRule="exact"/>
                      <w:rPr>
                        <w:rFonts w:ascii="Arial" w:hAnsi="Arial" w:cs="Arial"/>
                        <w:b/>
                        <w:bCs/>
                        <w:color w:val="000000" w:themeColor="text1"/>
                        <w:sz w:val="15"/>
                        <w:szCs w:val="15"/>
                      </w:rPr>
                    </w:pPr>
                    <w:r w:rsidRPr="00AC0D89">
                      <w:rPr>
                        <w:rFonts w:ascii="Arial" w:hAnsi="Arial" w:cs="Arial"/>
                        <w:b/>
                        <w:bCs/>
                        <w:color w:val="000000" w:themeColor="text1"/>
                        <w:sz w:val="15"/>
                        <w:szCs w:val="15"/>
                      </w:rPr>
                      <w:t>grandebrera.org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26442650" wp14:editId="03D391CE">
          <wp:simplePos x="0" y="0"/>
          <wp:positionH relativeFrom="column">
            <wp:posOffset>3233312</wp:posOffset>
          </wp:positionH>
          <wp:positionV relativeFrom="paragraph">
            <wp:posOffset>-281940</wp:posOffset>
          </wp:positionV>
          <wp:extent cx="1789200" cy="903600"/>
          <wp:effectExtent l="0" t="0" r="1905" b="0"/>
          <wp:wrapNone/>
          <wp:docPr id="1876326275" name="Immagine 2" descr="Immagine che contiene testo, Carattere, Elementi grafici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6818382" name="Immagine 2" descr="Immagine che contiene testo, Carattere, Elementi grafici, design&#10;&#10;Descrizione generata automaticamente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90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2BFF1" w14:textId="77777777" w:rsidR="000C0A66" w:rsidRDefault="000C0A66" w:rsidP="000A67B4">
      <w:pPr>
        <w:spacing w:after="0" w:line="240" w:lineRule="auto"/>
      </w:pPr>
      <w:r>
        <w:separator/>
      </w:r>
    </w:p>
  </w:footnote>
  <w:footnote w:type="continuationSeparator" w:id="0">
    <w:p w14:paraId="1B27344F" w14:textId="77777777" w:rsidR="000C0A66" w:rsidRDefault="000C0A66" w:rsidP="000A67B4">
      <w:pPr>
        <w:spacing w:after="0" w:line="240" w:lineRule="auto"/>
      </w:pPr>
      <w:r>
        <w:continuationSeparator/>
      </w:r>
    </w:p>
  </w:footnote>
  <w:footnote w:type="continuationNotice" w:id="1">
    <w:p w14:paraId="25CDEFB9" w14:textId="77777777" w:rsidR="000C0A66" w:rsidRDefault="000C0A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C97B9" w14:textId="643D0CEF" w:rsidR="000A67B4" w:rsidRDefault="00130349">
    <w:pPr>
      <w:pStyle w:val="Intestazione"/>
    </w:pPr>
    <w:r>
      <w:rPr>
        <w:noProof/>
      </w:rPr>
      <w:drawing>
        <wp:anchor distT="0" distB="0" distL="114300" distR="114300" simplePos="0" relativeHeight="251658243" behindDoc="1" locked="0" layoutInCell="1" allowOverlap="1" wp14:anchorId="15262071" wp14:editId="3C3E1EA8">
          <wp:simplePos x="0" y="0"/>
          <wp:positionH relativeFrom="column">
            <wp:posOffset>-2516505</wp:posOffset>
          </wp:positionH>
          <wp:positionV relativeFrom="paragraph">
            <wp:posOffset>-450215</wp:posOffset>
          </wp:positionV>
          <wp:extent cx="2160000" cy="2703600"/>
          <wp:effectExtent l="0" t="0" r="0" b="1905"/>
          <wp:wrapNone/>
          <wp:docPr id="1414590227" name="Immagine 3" descr="Immagine che contiene testo, schermata, Carattere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219988" name="Immagine 3" descr="Immagine che contiene testo, schermata, Carattere, design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6B5BB" w14:textId="3E7A1D99" w:rsidR="000A67B4" w:rsidRDefault="00130349" w:rsidP="000A67B4">
    <w:pPr>
      <w:pStyle w:val="Intestazione"/>
    </w:pPr>
    <w:r>
      <w:rPr>
        <w:noProof/>
      </w:rPr>
      <w:drawing>
        <wp:anchor distT="0" distB="0" distL="114300" distR="114300" simplePos="0" relativeHeight="251658242" behindDoc="1" locked="0" layoutInCell="1" allowOverlap="1" wp14:anchorId="6DCE5810" wp14:editId="0EDB4C60">
          <wp:simplePos x="0" y="0"/>
          <wp:positionH relativeFrom="column">
            <wp:posOffset>-2518320</wp:posOffset>
          </wp:positionH>
          <wp:positionV relativeFrom="paragraph">
            <wp:posOffset>-450124</wp:posOffset>
          </wp:positionV>
          <wp:extent cx="2160000" cy="2703600"/>
          <wp:effectExtent l="0" t="0" r="0" b="1905"/>
          <wp:wrapNone/>
          <wp:docPr id="752037624" name="Immagine 3" descr="Immagine che contiene testo, schermata, Carattere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219988" name="Immagine 3" descr="Immagine che contiene testo, schermata, Carattere, design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031B97"/>
    <w:multiLevelType w:val="hybridMultilevel"/>
    <w:tmpl w:val="592C7D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497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7B4"/>
    <w:rsid w:val="00017ED7"/>
    <w:rsid w:val="00034390"/>
    <w:rsid w:val="000A528A"/>
    <w:rsid w:val="000A67B4"/>
    <w:rsid w:val="000B19E5"/>
    <w:rsid w:val="000C0A66"/>
    <w:rsid w:val="000D77F2"/>
    <w:rsid w:val="000D7C7B"/>
    <w:rsid w:val="001172C7"/>
    <w:rsid w:val="00130349"/>
    <w:rsid w:val="00175817"/>
    <w:rsid w:val="00175954"/>
    <w:rsid w:val="001A0AF3"/>
    <w:rsid w:val="001A3570"/>
    <w:rsid w:val="001A4DC3"/>
    <w:rsid w:val="001C20C3"/>
    <w:rsid w:val="001D4679"/>
    <w:rsid w:val="0021687E"/>
    <w:rsid w:val="00222F70"/>
    <w:rsid w:val="00246262"/>
    <w:rsid w:val="002521BE"/>
    <w:rsid w:val="00252D4D"/>
    <w:rsid w:val="002E392A"/>
    <w:rsid w:val="002E3A16"/>
    <w:rsid w:val="00324F76"/>
    <w:rsid w:val="003265D7"/>
    <w:rsid w:val="00334FDF"/>
    <w:rsid w:val="00362570"/>
    <w:rsid w:val="003958A4"/>
    <w:rsid w:val="00426D07"/>
    <w:rsid w:val="00427764"/>
    <w:rsid w:val="004371D5"/>
    <w:rsid w:val="0048326D"/>
    <w:rsid w:val="004B0193"/>
    <w:rsid w:val="004E7E48"/>
    <w:rsid w:val="004F51CB"/>
    <w:rsid w:val="004F64D3"/>
    <w:rsid w:val="00504FD1"/>
    <w:rsid w:val="005400E0"/>
    <w:rsid w:val="005420EF"/>
    <w:rsid w:val="00587E8C"/>
    <w:rsid w:val="00590320"/>
    <w:rsid w:val="005A5F76"/>
    <w:rsid w:val="005B6864"/>
    <w:rsid w:val="005E0419"/>
    <w:rsid w:val="005F7C71"/>
    <w:rsid w:val="00600C75"/>
    <w:rsid w:val="006117A8"/>
    <w:rsid w:val="0061600B"/>
    <w:rsid w:val="006255B3"/>
    <w:rsid w:val="006279DC"/>
    <w:rsid w:val="00636C51"/>
    <w:rsid w:val="006467F3"/>
    <w:rsid w:val="00647235"/>
    <w:rsid w:val="00660BE1"/>
    <w:rsid w:val="006756D1"/>
    <w:rsid w:val="006762ED"/>
    <w:rsid w:val="006A0764"/>
    <w:rsid w:val="006A64F1"/>
    <w:rsid w:val="006B0F41"/>
    <w:rsid w:val="006D796F"/>
    <w:rsid w:val="006F35C7"/>
    <w:rsid w:val="006F64DF"/>
    <w:rsid w:val="00757D3A"/>
    <w:rsid w:val="007C193F"/>
    <w:rsid w:val="007C2B60"/>
    <w:rsid w:val="007D5C61"/>
    <w:rsid w:val="007E3027"/>
    <w:rsid w:val="00806DBC"/>
    <w:rsid w:val="008225B7"/>
    <w:rsid w:val="00830305"/>
    <w:rsid w:val="00833E0F"/>
    <w:rsid w:val="00834EF9"/>
    <w:rsid w:val="008400F8"/>
    <w:rsid w:val="008469FC"/>
    <w:rsid w:val="00883442"/>
    <w:rsid w:val="008C3CCE"/>
    <w:rsid w:val="0090216B"/>
    <w:rsid w:val="00917C06"/>
    <w:rsid w:val="00956065"/>
    <w:rsid w:val="0097164E"/>
    <w:rsid w:val="009752AB"/>
    <w:rsid w:val="009E0714"/>
    <w:rsid w:val="009E6DBE"/>
    <w:rsid w:val="00A07862"/>
    <w:rsid w:val="00A23496"/>
    <w:rsid w:val="00A56B50"/>
    <w:rsid w:val="00A61481"/>
    <w:rsid w:val="00A64F8F"/>
    <w:rsid w:val="00A86761"/>
    <w:rsid w:val="00A97B3D"/>
    <w:rsid w:val="00AB22F4"/>
    <w:rsid w:val="00AC0D89"/>
    <w:rsid w:val="00AC1108"/>
    <w:rsid w:val="00AF6FC7"/>
    <w:rsid w:val="00B05FF6"/>
    <w:rsid w:val="00B22A8A"/>
    <w:rsid w:val="00B42561"/>
    <w:rsid w:val="00B65BAE"/>
    <w:rsid w:val="00B861A9"/>
    <w:rsid w:val="00BA685D"/>
    <w:rsid w:val="00BA7A72"/>
    <w:rsid w:val="00BD7C3A"/>
    <w:rsid w:val="00BF3F61"/>
    <w:rsid w:val="00C61288"/>
    <w:rsid w:val="00C62BAC"/>
    <w:rsid w:val="00C71738"/>
    <w:rsid w:val="00C7262C"/>
    <w:rsid w:val="00C81E7F"/>
    <w:rsid w:val="00C871A0"/>
    <w:rsid w:val="00C94426"/>
    <w:rsid w:val="00CA5CD5"/>
    <w:rsid w:val="00CB3C52"/>
    <w:rsid w:val="00CD18CA"/>
    <w:rsid w:val="00D14C1A"/>
    <w:rsid w:val="00D70C73"/>
    <w:rsid w:val="00DA3C5D"/>
    <w:rsid w:val="00DD1F72"/>
    <w:rsid w:val="00DE751A"/>
    <w:rsid w:val="00DF1BCF"/>
    <w:rsid w:val="00DF4CFF"/>
    <w:rsid w:val="00E2468E"/>
    <w:rsid w:val="00E614DA"/>
    <w:rsid w:val="00E72C8E"/>
    <w:rsid w:val="00EB56FF"/>
    <w:rsid w:val="00EF7A64"/>
    <w:rsid w:val="00F0727F"/>
    <w:rsid w:val="00F1059D"/>
    <w:rsid w:val="00F25310"/>
    <w:rsid w:val="00F3002D"/>
    <w:rsid w:val="00F30CBF"/>
    <w:rsid w:val="00F310C6"/>
    <w:rsid w:val="00F71331"/>
    <w:rsid w:val="00FE194D"/>
    <w:rsid w:val="00FF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D7659"/>
  <w15:chartTrackingRefBased/>
  <w15:docId w15:val="{B2D6EAAE-6EF6-4D81-A6AA-37028E2F9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A67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A67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A67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A67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A67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A67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A67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A67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A67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A67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A67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A67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A67B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A67B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A67B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A67B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A67B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A67B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A67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A67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A67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A67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A67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A67B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A67B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A67B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A67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A67B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A67B4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0A67B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67B4"/>
  </w:style>
  <w:style w:type="paragraph" w:styleId="Pidipagina">
    <w:name w:val="footer"/>
    <w:basedOn w:val="Normale"/>
    <w:link w:val="PidipaginaCarattere"/>
    <w:uiPriority w:val="99"/>
    <w:unhideWhenUsed/>
    <w:rsid w:val="000A67B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67B4"/>
  </w:style>
  <w:style w:type="character" w:styleId="Collegamentoipertestuale">
    <w:name w:val="Hyperlink"/>
    <w:basedOn w:val="Carpredefinitoparagrafo"/>
    <w:uiPriority w:val="99"/>
    <w:unhideWhenUsed/>
    <w:rsid w:val="000A67B4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A67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0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hyperlink" Target="mailto:pin-br@cultura.gov.org" TargetMode="External"/><Relationship Id="rId1" Type="http://schemas.openxmlformats.org/officeDocument/2006/relationships/hyperlink" Target="mailto:pin-br@cultura.gov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ae1104-2084-46c2-94e8-fb18143a54c8" xsi:nil="true"/>
    <lcf76f155ced4ddcb4097134ff3c332f xmlns="e51cac17-9d3b-42cf-aa66-1c7ce94de29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E2951FC9A8954D98E2686339B094D3" ma:contentTypeVersion="19" ma:contentTypeDescription="Creare un nuovo documento." ma:contentTypeScope="" ma:versionID="a168cc9d4885a53b9407c9acfad6a087">
  <xsd:schema xmlns:xsd="http://www.w3.org/2001/XMLSchema" xmlns:xs="http://www.w3.org/2001/XMLSchema" xmlns:p="http://schemas.microsoft.com/office/2006/metadata/properties" xmlns:ns2="e51cac17-9d3b-42cf-aa66-1c7ce94de299" xmlns:ns3="e6ae1104-2084-46c2-94e8-fb18143a54c8" targetNamespace="http://schemas.microsoft.com/office/2006/metadata/properties" ma:root="true" ma:fieldsID="b5062027e0189409ff0969cf40af59bb" ns2:_="" ns3:_="">
    <xsd:import namespace="e51cac17-9d3b-42cf-aa66-1c7ce94de299"/>
    <xsd:import namespace="e6ae1104-2084-46c2-94e8-fb18143a5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cac17-9d3b-42cf-aa66-1c7ce94de2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32750ef2-dc1e-42bb-9b8b-20a1a6cd7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e1104-2084-46c2-94e8-fb18143a5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0734e1-f8e3-4e3c-8931-9fe2cbf06ccc}" ma:internalName="TaxCatchAll" ma:showField="CatchAllData" ma:web="e6ae1104-2084-46c2-94e8-fb18143a5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9550E4-5A43-4F5D-9AE4-2E0BA52F4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B02D57-AE2A-4A7A-AE34-FE063D8F1F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04F20-988F-4FEF-B07C-1BC5BC84DD8D}">
  <ds:schemaRefs>
    <ds:schemaRef ds:uri="http://schemas.microsoft.com/office/2006/metadata/properties"/>
    <ds:schemaRef ds:uri="http://schemas.microsoft.com/office/infopath/2007/PartnerControls"/>
    <ds:schemaRef ds:uri="e6ae1104-2084-46c2-94e8-fb18143a54c8"/>
    <ds:schemaRef ds:uri="e51cac17-9d3b-42cf-aa66-1c7ce94de299"/>
  </ds:schemaRefs>
</ds:datastoreItem>
</file>

<file path=customXml/itemProps4.xml><?xml version="1.0" encoding="utf-8"?>
<ds:datastoreItem xmlns:ds="http://schemas.openxmlformats.org/officeDocument/2006/customXml" ds:itemID="{40F7F51C-7ED1-4984-A45B-D0D148634B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1cac17-9d3b-42cf-aa66-1c7ce94de299"/>
    <ds:schemaRef ds:uri="e6ae1104-2084-46c2-94e8-fb18143a5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Links>
    <vt:vector size="24" baseType="variant">
      <vt:variant>
        <vt:i4>8323169</vt:i4>
      </vt:variant>
      <vt:variant>
        <vt:i4>6</vt:i4>
      </vt:variant>
      <vt:variant>
        <vt:i4>0</vt:i4>
      </vt:variant>
      <vt:variant>
        <vt:i4>5</vt:i4>
      </vt:variant>
      <vt:variant>
        <vt:lpwstr>http://www.clp1968.it/</vt:lpwstr>
      </vt:variant>
      <vt:variant>
        <vt:lpwstr/>
      </vt:variant>
      <vt:variant>
        <vt:i4>7667727</vt:i4>
      </vt:variant>
      <vt:variant>
        <vt:i4>3</vt:i4>
      </vt:variant>
      <vt:variant>
        <vt:i4>0</vt:i4>
      </vt:variant>
      <vt:variant>
        <vt:i4>5</vt:i4>
      </vt:variant>
      <vt:variant>
        <vt:lpwstr>mailto:marta.pedroli@clp1968.it</vt:lpwstr>
      </vt:variant>
      <vt:variant>
        <vt:lpwstr/>
      </vt:variant>
      <vt:variant>
        <vt:i4>7864408</vt:i4>
      </vt:variant>
      <vt:variant>
        <vt:i4>0</vt:i4>
      </vt:variant>
      <vt:variant>
        <vt:i4>0</vt:i4>
      </vt:variant>
      <vt:variant>
        <vt:i4>5</vt:i4>
      </vt:variant>
      <vt:variant>
        <vt:lpwstr>mailto:marco.toscano@cultura.gov.it</vt:lpwstr>
      </vt:variant>
      <vt:variant>
        <vt:lpwstr/>
      </vt:variant>
      <vt:variant>
        <vt:i4>3145753</vt:i4>
      </vt:variant>
      <vt:variant>
        <vt:i4>0</vt:i4>
      </vt:variant>
      <vt:variant>
        <vt:i4>0</vt:i4>
      </vt:variant>
      <vt:variant>
        <vt:i4>5</vt:i4>
      </vt:variant>
      <vt:variant>
        <vt:lpwstr>mailto:pin-br@cultura.gov.org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Guerretta</dc:creator>
  <cp:keywords/>
  <dc:description/>
  <cp:lastModifiedBy>Carlo Ghielmetti</cp:lastModifiedBy>
  <cp:revision>2</cp:revision>
  <cp:lastPrinted>2026-04-27T09:06:00Z</cp:lastPrinted>
  <dcterms:created xsi:type="dcterms:W3CDTF">2026-05-20T10:31:00Z</dcterms:created>
  <dcterms:modified xsi:type="dcterms:W3CDTF">2026-05-20T10:31:00Z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0x010100CEE2951FC9A8954D98E2686339B094D3</vt:lpwstr>
  </property>
  <property fmtid="{D5CDD505-2E9C-101B-9397-08002B2CF9AE}" pid="3" name="MediaServiceImageTags">
    <vt:lpwstr/>
  </property>
</Properties>
</file>